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b/>
          <w:bCs/>
          <w:color w:val="auto"/>
          <w:sz w:val="36"/>
          <w:szCs w:val="36"/>
        </w:rPr>
      </w:pPr>
      <w:bookmarkStart w:id="0" w:name="_GoBack"/>
      <w:r>
        <w:rPr>
          <w:rFonts w:hint="eastAsia" w:ascii="方正小标宋简体" w:hAnsi="方正小标宋简体" w:eastAsia="方正小标宋简体" w:cs="方正小标宋简体"/>
          <w:b/>
          <w:bCs/>
          <w:color w:val="auto"/>
          <w:sz w:val="36"/>
          <w:szCs w:val="36"/>
        </w:rPr>
        <w:t>中国勘察设计协会全过程工程咨询分会成立大会暨第一届理事会第一次会议</w:t>
      </w:r>
    </w:p>
    <w:p>
      <w:pPr>
        <w:spacing w:line="560" w:lineRule="exact"/>
        <w:jc w:val="center"/>
        <w:rPr>
          <w:rFonts w:hint="eastAsia" w:ascii="方正小标宋简体" w:hAnsi="方正小标宋简体" w:eastAsia="方正小标宋简体" w:cs="方正小标宋简体"/>
          <w:b/>
          <w:bCs/>
          <w:color w:val="auto"/>
          <w:sz w:val="36"/>
          <w:szCs w:val="36"/>
        </w:rPr>
      </w:pPr>
      <w:r>
        <w:rPr>
          <w:rFonts w:hint="eastAsia" w:ascii="方正小标宋简体" w:hAnsi="方正小标宋简体" w:eastAsia="方正小标宋简体" w:cs="方正小标宋简体"/>
          <w:b/>
          <w:bCs/>
          <w:color w:val="auto"/>
          <w:sz w:val="36"/>
          <w:szCs w:val="36"/>
        </w:rPr>
        <w:t>参会回执</w:t>
      </w:r>
    </w:p>
    <w:bookmarkEnd w:id="0"/>
    <w:p>
      <w:pPr>
        <w:bidi w:val="0"/>
      </w:pPr>
    </w:p>
    <w:tbl>
      <w:tblPr>
        <w:tblStyle w:val="5"/>
        <w:tblW w:w="140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1021"/>
        <w:gridCol w:w="1304"/>
        <w:gridCol w:w="2312"/>
        <w:gridCol w:w="3407"/>
        <w:gridCol w:w="5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868" w:type="dxa"/>
            <w:tcBorders>
              <w:top w:val="single" w:color="000000" w:sz="2" w:space="0"/>
              <w:bottom w:val="single" w:color="000000" w:sz="2" w:space="0"/>
            </w:tcBorders>
            <w:vAlign w:val="center"/>
          </w:tcPr>
          <w:p>
            <w:pPr>
              <w:snapToGrid w:val="0"/>
              <w:spacing w:before="82" w:line="240" w:lineRule="atLeast"/>
              <w:ind w:left="26"/>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8"/>
                <w:sz w:val="24"/>
                <w:szCs w:val="24"/>
              </w:rPr>
              <w:t>单位</w:t>
            </w:r>
          </w:p>
        </w:tc>
        <w:tc>
          <w:tcPr>
            <w:tcW w:w="13185" w:type="dxa"/>
            <w:gridSpan w:val="5"/>
            <w:tcBorders>
              <w:top w:val="single" w:color="000000" w:sz="2" w:space="0"/>
              <w:bottom w:val="single" w:color="000000" w:sz="2" w:space="0"/>
            </w:tcBorders>
            <w:vAlign w:val="center"/>
          </w:tcPr>
          <w:p>
            <w:pPr>
              <w:snapToGrid w:val="0"/>
              <w:spacing w:line="240" w:lineRule="atLeast"/>
              <w:jc w:val="center"/>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4053" w:type="dxa"/>
            <w:gridSpan w:val="6"/>
            <w:tcBorders>
              <w:top w:val="single" w:color="000000" w:sz="2" w:space="0"/>
              <w:bottom w:val="single" w:color="000000" w:sz="2" w:space="0"/>
            </w:tcBorders>
            <w:vAlign w:val="center"/>
          </w:tcPr>
          <w:p>
            <w:pPr>
              <w:snapToGrid w:val="0"/>
              <w:spacing w:before="77" w:line="240" w:lineRule="atLeast"/>
              <w:jc w:val="center"/>
              <w:rPr>
                <w:rFonts w:hint="eastAsia" w:ascii="仿宋_GB2312" w:hAnsi="仿宋_GB2312" w:eastAsia="仿宋_GB2312" w:cs="仿宋_GB2312"/>
                <w:color w:val="auto"/>
                <w:spacing w:val="-2"/>
                <w:sz w:val="24"/>
                <w:szCs w:val="24"/>
              </w:rPr>
            </w:pPr>
            <w:r>
              <w:rPr>
                <w:rFonts w:hint="eastAsia" w:ascii="仿宋_GB2312" w:hAnsi="仿宋_GB2312" w:eastAsia="仿宋_GB2312" w:cs="仿宋_GB2312"/>
                <w:color w:val="auto"/>
                <w:spacing w:val="-2"/>
                <w:sz w:val="24"/>
                <w:szCs w:val="24"/>
              </w:rPr>
              <w:t>参会人员信息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868" w:type="dxa"/>
            <w:tcBorders>
              <w:top w:val="single" w:color="000000" w:sz="2" w:space="0"/>
            </w:tcBorders>
            <w:vAlign w:val="center"/>
          </w:tcPr>
          <w:p>
            <w:pPr>
              <w:snapToGrid w:val="0"/>
              <w:spacing w:before="77" w:line="240" w:lineRule="atLeast"/>
              <w:ind w:left="97"/>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5"/>
                <w:sz w:val="24"/>
                <w:szCs w:val="24"/>
              </w:rPr>
              <w:t>序</w:t>
            </w:r>
            <w:r>
              <w:rPr>
                <w:rFonts w:hint="eastAsia" w:ascii="仿宋_GB2312" w:hAnsi="仿宋_GB2312" w:eastAsia="仿宋_GB2312" w:cs="仿宋_GB2312"/>
                <w:color w:val="auto"/>
                <w:spacing w:val="-3"/>
                <w:sz w:val="24"/>
                <w:szCs w:val="24"/>
              </w:rPr>
              <w:t>号</w:t>
            </w:r>
          </w:p>
        </w:tc>
        <w:tc>
          <w:tcPr>
            <w:tcW w:w="1021" w:type="dxa"/>
            <w:tcBorders>
              <w:top w:val="single" w:color="000000" w:sz="2" w:space="0"/>
            </w:tcBorders>
            <w:vAlign w:val="center"/>
          </w:tcPr>
          <w:p>
            <w:pPr>
              <w:snapToGrid w:val="0"/>
              <w:spacing w:before="77" w:line="24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5"/>
                <w:sz w:val="24"/>
                <w:szCs w:val="24"/>
              </w:rPr>
              <w:t>姓</w:t>
            </w:r>
            <w:r>
              <w:rPr>
                <w:rFonts w:hint="eastAsia" w:ascii="仿宋_GB2312" w:hAnsi="仿宋_GB2312" w:eastAsia="仿宋_GB2312" w:cs="仿宋_GB2312"/>
                <w:color w:val="auto"/>
                <w:spacing w:val="-3"/>
                <w:sz w:val="24"/>
                <w:szCs w:val="24"/>
              </w:rPr>
              <w:t>名</w:t>
            </w:r>
          </w:p>
        </w:tc>
        <w:tc>
          <w:tcPr>
            <w:tcW w:w="1304" w:type="dxa"/>
            <w:tcBorders>
              <w:top w:val="single" w:color="000000" w:sz="2" w:space="0"/>
            </w:tcBorders>
            <w:vAlign w:val="center"/>
          </w:tcPr>
          <w:p>
            <w:pPr>
              <w:snapToGrid w:val="0"/>
              <w:spacing w:before="78" w:line="24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6"/>
                <w:sz w:val="24"/>
                <w:szCs w:val="24"/>
              </w:rPr>
              <w:t>性</w:t>
            </w:r>
            <w:r>
              <w:rPr>
                <w:rFonts w:hint="eastAsia" w:ascii="仿宋_GB2312" w:hAnsi="仿宋_GB2312" w:eastAsia="仿宋_GB2312" w:cs="仿宋_GB2312"/>
                <w:color w:val="auto"/>
                <w:spacing w:val="-4"/>
                <w:sz w:val="24"/>
                <w:szCs w:val="24"/>
              </w:rPr>
              <w:t>别</w:t>
            </w:r>
          </w:p>
        </w:tc>
        <w:tc>
          <w:tcPr>
            <w:tcW w:w="2312" w:type="dxa"/>
            <w:tcBorders>
              <w:top w:val="single" w:color="000000" w:sz="2" w:space="0"/>
            </w:tcBorders>
            <w:vAlign w:val="center"/>
          </w:tcPr>
          <w:p>
            <w:pPr>
              <w:snapToGrid w:val="0"/>
              <w:spacing w:before="78" w:line="24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4"/>
                <w:sz w:val="24"/>
                <w:szCs w:val="24"/>
              </w:rPr>
              <w:t>职</w:t>
            </w:r>
            <w:r>
              <w:rPr>
                <w:rFonts w:hint="eastAsia" w:ascii="仿宋_GB2312" w:hAnsi="仿宋_GB2312" w:eastAsia="仿宋_GB2312" w:cs="仿宋_GB2312"/>
                <w:color w:val="auto"/>
                <w:spacing w:val="-3"/>
                <w:sz w:val="24"/>
                <w:szCs w:val="24"/>
              </w:rPr>
              <w:t>务</w:t>
            </w:r>
          </w:p>
        </w:tc>
        <w:tc>
          <w:tcPr>
            <w:tcW w:w="3407" w:type="dxa"/>
            <w:tcBorders>
              <w:top w:val="single" w:color="000000" w:sz="2" w:space="0"/>
            </w:tcBorders>
            <w:vAlign w:val="center"/>
          </w:tcPr>
          <w:p>
            <w:pPr>
              <w:snapToGrid w:val="0"/>
              <w:spacing w:before="77" w:line="24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5"/>
                <w:sz w:val="24"/>
                <w:szCs w:val="24"/>
              </w:rPr>
              <w:t>手</w:t>
            </w:r>
            <w:r>
              <w:rPr>
                <w:rFonts w:hint="eastAsia" w:ascii="仿宋_GB2312" w:hAnsi="仿宋_GB2312" w:eastAsia="仿宋_GB2312" w:cs="仿宋_GB2312"/>
                <w:color w:val="auto"/>
                <w:spacing w:val="-4"/>
                <w:sz w:val="24"/>
                <w:szCs w:val="24"/>
              </w:rPr>
              <w:t>机</w:t>
            </w:r>
          </w:p>
        </w:tc>
        <w:tc>
          <w:tcPr>
            <w:tcW w:w="5141" w:type="dxa"/>
            <w:tcBorders>
              <w:top w:val="single" w:color="000000" w:sz="2" w:space="0"/>
            </w:tcBorders>
            <w:vAlign w:val="center"/>
          </w:tcPr>
          <w:p>
            <w:pPr>
              <w:snapToGrid w:val="0"/>
              <w:spacing w:before="77" w:line="240" w:lineRule="atLeast"/>
              <w:jc w:val="center"/>
              <w:rPr>
                <w:rFonts w:hint="eastAsia" w:ascii="仿宋_GB2312" w:hAnsi="仿宋_GB2312" w:eastAsia="仿宋_GB2312" w:cs="仿宋_GB2312"/>
                <w:color w:val="auto"/>
                <w:spacing w:val="-4"/>
                <w:sz w:val="24"/>
                <w:szCs w:val="24"/>
              </w:rPr>
            </w:pPr>
            <w:r>
              <w:rPr>
                <w:rFonts w:hint="eastAsia" w:ascii="仿宋_GB2312" w:hAnsi="仿宋_GB2312" w:eastAsia="仿宋_GB2312" w:cs="仿宋_GB2312"/>
                <w:color w:val="auto"/>
                <w:spacing w:val="-4"/>
                <w:sz w:val="24"/>
                <w:szCs w:val="24"/>
              </w:rPr>
              <w:t>身份证号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868" w:type="dxa"/>
            <w:tcBorders>
              <w:top w:val="single" w:color="000000" w:sz="2" w:space="0"/>
              <w:bottom w:val="single" w:color="000000" w:sz="2" w:space="0"/>
            </w:tcBorders>
            <w:vAlign w:val="center"/>
          </w:tcPr>
          <w:p>
            <w:pPr>
              <w:snapToGrid w:val="0"/>
              <w:spacing w:before="128" w:line="240" w:lineRule="atLeast"/>
              <w:jc w:val="center"/>
              <w:rPr>
                <w:rFonts w:hint="eastAsia" w:ascii="仿宋_GB2312" w:hAnsi="仿宋_GB2312" w:eastAsia="仿宋_GB2312" w:cs="仿宋_GB2312"/>
                <w:color w:val="auto"/>
                <w:sz w:val="24"/>
                <w:szCs w:val="24"/>
              </w:rPr>
            </w:pPr>
            <w:r>
              <w:rPr>
                <w:rFonts w:hint="eastAsia" w:ascii="Times New Roman" w:hAnsi="Times New Roman" w:eastAsia="Times New Roman" w:cs="Times New Roman"/>
                <w:color w:val="auto"/>
                <w:sz w:val="24"/>
                <w:szCs w:val="24"/>
              </w:rPr>
              <w:t>1</w:t>
            </w:r>
          </w:p>
        </w:tc>
        <w:tc>
          <w:tcPr>
            <w:tcW w:w="1021" w:type="dxa"/>
            <w:tcBorders>
              <w:top w:val="single" w:color="000000" w:sz="2" w:space="0"/>
              <w:bottom w:val="single" w:color="000000" w:sz="2" w:space="0"/>
            </w:tcBorders>
            <w:vAlign w:val="center"/>
          </w:tcPr>
          <w:p>
            <w:pPr>
              <w:snapToGrid w:val="0"/>
              <w:spacing w:line="240" w:lineRule="atLeast"/>
              <w:jc w:val="center"/>
              <w:rPr>
                <w:rFonts w:hint="eastAsia" w:ascii="仿宋_GB2312" w:hAnsi="仿宋_GB2312" w:eastAsia="仿宋_GB2312" w:cs="仿宋_GB2312"/>
                <w:color w:val="auto"/>
                <w:sz w:val="24"/>
                <w:szCs w:val="24"/>
              </w:rPr>
            </w:pPr>
          </w:p>
        </w:tc>
        <w:tc>
          <w:tcPr>
            <w:tcW w:w="1304" w:type="dxa"/>
            <w:tcBorders>
              <w:top w:val="single" w:color="000000" w:sz="2" w:space="0"/>
              <w:bottom w:val="single" w:color="000000" w:sz="2" w:space="0"/>
            </w:tcBorders>
            <w:vAlign w:val="center"/>
          </w:tcPr>
          <w:p>
            <w:pPr>
              <w:snapToGrid w:val="0"/>
              <w:spacing w:line="240" w:lineRule="atLeast"/>
              <w:jc w:val="center"/>
              <w:rPr>
                <w:rFonts w:hint="eastAsia" w:ascii="仿宋_GB2312" w:hAnsi="仿宋_GB2312" w:eastAsia="仿宋_GB2312" w:cs="仿宋_GB2312"/>
                <w:color w:val="auto"/>
                <w:sz w:val="24"/>
                <w:szCs w:val="24"/>
              </w:rPr>
            </w:pPr>
          </w:p>
        </w:tc>
        <w:tc>
          <w:tcPr>
            <w:tcW w:w="2312" w:type="dxa"/>
            <w:tcBorders>
              <w:top w:val="single" w:color="000000" w:sz="2" w:space="0"/>
              <w:bottom w:val="single" w:color="000000" w:sz="2" w:space="0"/>
            </w:tcBorders>
            <w:vAlign w:val="center"/>
          </w:tcPr>
          <w:p>
            <w:pPr>
              <w:snapToGrid w:val="0"/>
              <w:spacing w:line="240" w:lineRule="atLeast"/>
              <w:jc w:val="center"/>
              <w:rPr>
                <w:rFonts w:hint="eastAsia" w:ascii="仿宋_GB2312" w:hAnsi="仿宋_GB2312" w:eastAsia="仿宋_GB2312" w:cs="仿宋_GB2312"/>
                <w:color w:val="auto"/>
                <w:sz w:val="24"/>
                <w:szCs w:val="24"/>
              </w:rPr>
            </w:pPr>
          </w:p>
        </w:tc>
        <w:tc>
          <w:tcPr>
            <w:tcW w:w="3407" w:type="dxa"/>
            <w:tcBorders>
              <w:top w:val="single" w:color="000000" w:sz="2" w:space="0"/>
              <w:bottom w:val="single" w:color="000000" w:sz="2" w:space="0"/>
            </w:tcBorders>
            <w:vAlign w:val="center"/>
          </w:tcPr>
          <w:p>
            <w:pPr>
              <w:snapToGrid w:val="0"/>
              <w:spacing w:line="240" w:lineRule="atLeast"/>
              <w:jc w:val="center"/>
              <w:rPr>
                <w:rFonts w:hint="eastAsia" w:ascii="仿宋_GB2312" w:hAnsi="仿宋_GB2312" w:eastAsia="仿宋_GB2312" w:cs="仿宋_GB2312"/>
                <w:color w:val="auto"/>
                <w:sz w:val="24"/>
                <w:szCs w:val="24"/>
              </w:rPr>
            </w:pPr>
          </w:p>
        </w:tc>
        <w:tc>
          <w:tcPr>
            <w:tcW w:w="5141" w:type="dxa"/>
            <w:tcBorders>
              <w:top w:val="single" w:color="000000" w:sz="2" w:space="0"/>
              <w:bottom w:val="single" w:color="000000" w:sz="2" w:space="0"/>
            </w:tcBorders>
            <w:vAlign w:val="center"/>
          </w:tcPr>
          <w:p>
            <w:pPr>
              <w:snapToGrid w:val="0"/>
              <w:spacing w:line="240" w:lineRule="atLeast"/>
              <w:jc w:val="center"/>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868" w:type="dxa"/>
            <w:tcBorders>
              <w:top w:val="single" w:color="000000" w:sz="2" w:space="0"/>
              <w:bottom w:val="single" w:color="000000" w:sz="2" w:space="0"/>
            </w:tcBorders>
            <w:vAlign w:val="center"/>
          </w:tcPr>
          <w:p>
            <w:pPr>
              <w:snapToGrid w:val="0"/>
              <w:spacing w:before="132" w:line="240" w:lineRule="atLeast"/>
              <w:jc w:val="center"/>
              <w:rPr>
                <w:rFonts w:hint="eastAsia" w:ascii="仿宋_GB2312" w:hAnsi="仿宋_GB2312" w:eastAsia="仿宋_GB2312" w:cs="仿宋_GB2312"/>
                <w:color w:val="auto"/>
                <w:sz w:val="24"/>
                <w:szCs w:val="24"/>
              </w:rPr>
            </w:pPr>
            <w:r>
              <w:rPr>
                <w:rFonts w:hint="eastAsia" w:ascii="Times New Roman" w:hAnsi="Times New Roman" w:eastAsia="Times New Roman" w:cs="Times New Roman"/>
                <w:color w:val="auto"/>
                <w:sz w:val="24"/>
                <w:szCs w:val="24"/>
              </w:rPr>
              <w:t>2</w:t>
            </w:r>
          </w:p>
        </w:tc>
        <w:tc>
          <w:tcPr>
            <w:tcW w:w="1021" w:type="dxa"/>
            <w:tcBorders>
              <w:top w:val="single" w:color="000000" w:sz="2" w:space="0"/>
              <w:bottom w:val="single" w:color="000000" w:sz="2" w:space="0"/>
            </w:tcBorders>
            <w:vAlign w:val="center"/>
          </w:tcPr>
          <w:p>
            <w:pPr>
              <w:snapToGrid w:val="0"/>
              <w:spacing w:line="240" w:lineRule="atLeast"/>
              <w:jc w:val="center"/>
              <w:rPr>
                <w:rFonts w:hint="eastAsia" w:ascii="仿宋_GB2312" w:hAnsi="仿宋_GB2312" w:eastAsia="仿宋_GB2312" w:cs="仿宋_GB2312"/>
                <w:color w:val="auto"/>
                <w:sz w:val="24"/>
                <w:szCs w:val="24"/>
              </w:rPr>
            </w:pPr>
          </w:p>
        </w:tc>
        <w:tc>
          <w:tcPr>
            <w:tcW w:w="1304" w:type="dxa"/>
            <w:tcBorders>
              <w:top w:val="single" w:color="000000" w:sz="2" w:space="0"/>
              <w:bottom w:val="single" w:color="000000" w:sz="2" w:space="0"/>
            </w:tcBorders>
            <w:vAlign w:val="center"/>
          </w:tcPr>
          <w:p>
            <w:pPr>
              <w:snapToGrid w:val="0"/>
              <w:spacing w:line="240" w:lineRule="atLeast"/>
              <w:jc w:val="center"/>
              <w:rPr>
                <w:rFonts w:hint="eastAsia" w:ascii="仿宋_GB2312" w:hAnsi="仿宋_GB2312" w:eastAsia="仿宋_GB2312" w:cs="仿宋_GB2312"/>
                <w:color w:val="auto"/>
                <w:sz w:val="24"/>
                <w:szCs w:val="24"/>
              </w:rPr>
            </w:pPr>
          </w:p>
        </w:tc>
        <w:tc>
          <w:tcPr>
            <w:tcW w:w="2312" w:type="dxa"/>
            <w:tcBorders>
              <w:top w:val="single" w:color="000000" w:sz="2" w:space="0"/>
              <w:bottom w:val="single" w:color="000000" w:sz="2" w:space="0"/>
            </w:tcBorders>
            <w:vAlign w:val="center"/>
          </w:tcPr>
          <w:p>
            <w:pPr>
              <w:snapToGrid w:val="0"/>
              <w:spacing w:line="240" w:lineRule="atLeast"/>
              <w:jc w:val="center"/>
              <w:rPr>
                <w:rFonts w:hint="eastAsia" w:ascii="仿宋_GB2312" w:hAnsi="仿宋_GB2312" w:eastAsia="仿宋_GB2312" w:cs="仿宋_GB2312"/>
                <w:color w:val="auto"/>
                <w:sz w:val="24"/>
                <w:szCs w:val="24"/>
              </w:rPr>
            </w:pPr>
          </w:p>
        </w:tc>
        <w:tc>
          <w:tcPr>
            <w:tcW w:w="3407" w:type="dxa"/>
            <w:tcBorders>
              <w:top w:val="single" w:color="000000" w:sz="2" w:space="0"/>
              <w:bottom w:val="single" w:color="000000" w:sz="2" w:space="0"/>
            </w:tcBorders>
            <w:vAlign w:val="center"/>
          </w:tcPr>
          <w:p>
            <w:pPr>
              <w:snapToGrid w:val="0"/>
              <w:spacing w:line="240" w:lineRule="atLeast"/>
              <w:jc w:val="center"/>
              <w:rPr>
                <w:rFonts w:hint="eastAsia" w:ascii="仿宋_GB2312" w:hAnsi="仿宋_GB2312" w:eastAsia="仿宋_GB2312" w:cs="仿宋_GB2312"/>
                <w:color w:val="auto"/>
                <w:sz w:val="24"/>
                <w:szCs w:val="24"/>
              </w:rPr>
            </w:pPr>
          </w:p>
        </w:tc>
        <w:tc>
          <w:tcPr>
            <w:tcW w:w="5141" w:type="dxa"/>
            <w:tcBorders>
              <w:top w:val="single" w:color="000000" w:sz="2" w:space="0"/>
              <w:bottom w:val="single" w:color="000000" w:sz="2" w:space="0"/>
            </w:tcBorders>
            <w:vAlign w:val="center"/>
          </w:tcPr>
          <w:p>
            <w:pPr>
              <w:snapToGrid w:val="0"/>
              <w:spacing w:line="240" w:lineRule="atLeast"/>
              <w:jc w:val="center"/>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4053" w:type="dxa"/>
            <w:gridSpan w:val="6"/>
            <w:tcBorders>
              <w:top w:val="single" w:color="000000" w:sz="2" w:space="0"/>
              <w:bottom w:val="single" w:color="000000" w:sz="2" w:space="0"/>
            </w:tcBorders>
          </w:tcPr>
          <w:p>
            <w:pPr>
              <w:snapToGrid w:val="0"/>
              <w:spacing w:before="78" w:line="240" w:lineRule="atLeast"/>
              <w:ind w:left="12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2"/>
                <w:sz w:val="24"/>
                <w:szCs w:val="24"/>
              </w:rPr>
              <w:t>注</w:t>
            </w:r>
            <w:r>
              <w:rPr>
                <w:rFonts w:hint="eastAsia" w:ascii="仿宋_GB2312" w:hAnsi="仿宋_GB2312" w:eastAsia="仿宋_GB2312" w:cs="仿宋_GB2312"/>
                <w:color w:val="auto"/>
                <w:spacing w:val="-11"/>
                <w:sz w:val="24"/>
                <w:szCs w:val="24"/>
              </w:rPr>
              <w:t>：</w:t>
            </w:r>
            <w:r>
              <w:rPr>
                <w:rFonts w:hint="eastAsia" w:ascii="Times New Roman" w:hAnsi="Times New Roman" w:eastAsia="Times New Roman" w:cs="Times New Roman"/>
                <w:color w:val="auto"/>
                <w:spacing w:val="-6"/>
                <w:sz w:val="24"/>
                <w:szCs w:val="24"/>
              </w:rPr>
              <w:t>1</w:t>
            </w:r>
            <w:r>
              <w:rPr>
                <w:rFonts w:hint="eastAsia" w:ascii="仿宋_GB2312" w:hAnsi="仿宋_GB2312" w:eastAsia="仿宋_GB2312" w:cs="仿宋_GB2312"/>
                <w:color w:val="auto"/>
                <w:spacing w:val="-6"/>
                <w:sz w:val="24"/>
                <w:szCs w:val="24"/>
              </w:rPr>
              <w:t>.请务必将信息填写清楚，此表复制有效；</w:t>
            </w:r>
          </w:p>
          <w:p>
            <w:pPr>
              <w:snapToGrid w:val="0"/>
              <w:spacing w:before="101" w:line="240" w:lineRule="atLeast"/>
              <w:ind w:firstLine="585" w:firstLineChars="250"/>
              <w:rPr>
                <w:rFonts w:hint="eastAsia" w:ascii="仿宋_GB2312" w:hAnsi="仿宋_GB2312" w:eastAsia="仿宋_GB2312" w:cs="仿宋_GB2312"/>
                <w:color w:val="auto"/>
                <w:spacing w:val="-3"/>
                <w:sz w:val="24"/>
                <w:szCs w:val="24"/>
              </w:rPr>
            </w:pPr>
            <w:r>
              <w:rPr>
                <w:rFonts w:hint="eastAsia" w:ascii="Times New Roman" w:hAnsi="Times New Roman" w:eastAsia="Times New Roman" w:cs="Times New Roman"/>
                <w:color w:val="auto"/>
                <w:spacing w:val="-3"/>
                <w:sz w:val="24"/>
                <w:szCs w:val="24"/>
              </w:rPr>
              <w:t>2</w:t>
            </w:r>
            <w:r>
              <w:rPr>
                <w:rFonts w:hint="eastAsia" w:ascii="仿宋_GB2312" w:hAnsi="仿宋_GB2312" w:eastAsia="仿宋_GB2312" w:cs="仿宋_GB2312"/>
                <w:color w:val="auto"/>
                <w:spacing w:val="-3"/>
                <w:sz w:val="24"/>
                <w:szCs w:val="24"/>
              </w:rPr>
              <w:t>.请同时</w:t>
            </w:r>
            <w:r>
              <w:rPr>
                <w:rFonts w:hint="eastAsia" w:ascii="仿宋_GB2312" w:hAnsi="仿宋_GB2312" w:eastAsia="仿宋_GB2312" w:cs="仿宋_GB2312"/>
                <w:b w:val="0"/>
                <w:bCs w:val="0"/>
                <w:color w:val="auto"/>
                <w:spacing w:val="-3"/>
                <w:sz w:val="24"/>
                <w:szCs w:val="24"/>
              </w:rPr>
              <w:t>以邮件形式将回执发送至邮箱</w:t>
            </w:r>
            <w:r>
              <w:rPr>
                <w:rFonts w:hint="eastAsia" w:ascii="仿宋_GB2312" w:hAnsi="仿宋_GB2312" w:eastAsia="仿宋_GB2312" w:cs="仿宋_GB2312"/>
                <w:color w:val="auto"/>
                <w:spacing w:val="-3"/>
                <w:sz w:val="24"/>
                <w:szCs w:val="24"/>
              </w:rPr>
              <w:t>：</w:t>
            </w:r>
            <w:r>
              <w:rPr>
                <w:rFonts w:hint="default" w:ascii="Times New Roman" w:hAnsi="Times New Roman" w:eastAsia="仿宋_GB2312" w:cs="Times New Roman"/>
                <w:color w:val="auto"/>
                <w:spacing w:val="8"/>
                <w:sz w:val="24"/>
                <w:szCs w:val="24"/>
              </w:rPr>
              <w:t>zsxqzfh@.</w:t>
            </w:r>
            <w:r>
              <w:rPr>
                <w:rFonts w:hint="default" w:ascii="Times New Roman" w:hAnsi="Times New Roman" w:eastAsia="Times New Roman" w:cs="Times New Roman"/>
                <w:color w:val="auto"/>
                <w:spacing w:val="8"/>
                <w:sz w:val="24"/>
                <w:szCs w:val="24"/>
              </w:rPr>
              <w:t>163</w:t>
            </w:r>
            <w:r>
              <w:rPr>
                <w:rFonts w:hint="default" w:ascii="Times New Roman" w:hAnsi="Times New Roman" w:eastAsia="仿宋_GB2312" w:cs="Times New Roman"/>
                <w:color w:val="auto"/>
                <w:spacing w:val="8"/>
                <w:sz w:val="24"/>
                <w:szCs w:val="24"/>
              </w:rPr>
              <w:t>.com</w:t>
            </w:r>
          </w:p>
        </w:tc>
      </w:tr>
    </w:tbl>
    <w:p>
      <w:pPr>
        <w:snapToGrid w:val="0"/>
        <w:ind w:firstLine="301" w:firstLineChars="100"/>
        <w:rPr>
          <w:rFonts w:hint="eastAsia" w:ascii="方正仿宋_GB2312" w:hAnsi="方正仿宋_GB2312" w:eastAsia="方正仿宋_GB2312" w:cs="方正仿宋_GB2312"/>
          <w:b/>
          <w:bCs/>
          <w:color w:val="auto"/>
          <w:sz w:val="30"/>
          <w:szCs w:val="30"/>
        </w:rPr>
      </w:pPr>
    </w:p>
    <w:p>
      <w:pPr>
        <w:snapToGrid w:val="0"/>
        <w:spacing w:line="360" w:lineRule="auto"/>
        <w:ind w:firstLine="241" w:firstLineChars="10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建议住宿酒店：</w:t>
      </w:r>
    </w:p>
    <w:p>
      <w:pPr>
        <w:snapToGrid w:val="0"/>
        <w:spacing w:line="36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Times New Roman" w:hAnsi="Times New Roman" w:eastAsia="Times New Roman" w:cs="Times New Roman"/>
          <w:color w:val="auto"/>
          <w:sz w:val="24"/>
          <w:szCs w:val="24"/>
        </w:rPr>
        <w:t>1</w:t>
      </w:r>
      <w:r>
        <w:rPr>
          <w:rFonts w:hint="eastAsia" w:ascii="仿宋_GB2312" w:hAnsi="仿宋_GB2312" w:eastAsia="仿宋_GB2312" w:cs="仿宋_GB2312"/>
          <w:color w:val="auto"/>
          <w:sz w:val="24"/>
          <w:szCs w:val="24"/>
        </w:rPr>
        <w:t>）北京新疆大厦，北京海淀区三里河路</w:t>
      </w:r>
      <w:r>
        <w:rPr>
          <w:rFonts w:hint="eastAsia" w:ascii="Times New Roman" w:hAnsi="Times New Roman" w:eastAsia="Times New Roman" w:cs="Times New Roman"/>
          <w:color w:val="auto"/>
          <w:sz w:val="24"/>
          <w:szCs w:val="24"/>
        </w:rPr>
        <w:t>7</w:t>
      </w:r>
      <w:r>
        <w:rPr>
          <w:rFonts w:hint="eastAsia" w:ascii="仿宋_GB2312" w:hAnsi="仿宋_GB2312" w:eastAsia="仿宋_GB2312" w:cs="仿宋_GB2312"/>
          <w:color w:val="auto"/>
          <w:sz w:val="24"/>
          <w:szCs w:val="24"/>
        </w:rPr>
        <w:t>号；</w:t>
      </w:r>
    </w:p>
    <w:p>
      <w:pPr>
        <w:snapToGrid w:val="0"/>
        <w:spacing w:line="36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Times New Roman" w:hAnsi="Times New Roman" w:eastAsia="Times New Roman" w:cs="Times New Roman"/>
          <w:color w:val="auto"/>
          <w:sz w:val="24"/>
          <w:szCs w:val="24"/>
        </w:rPr>
        <w:t>2</w:t>
      </w:r>
      <w:r>
        <w:rPr>
          <w:rFonts w:hint="eastAsia" w:ascii="仿宋_GB2312" w:hAnsi="仿宋_GB2312" w:eastAsia="仿宋_GB2312" w:cs="仿宋_GB2312"/>
          <w:color w:val="auto"/>
          <w:sz w:val="24"/>
          <w:szCs w:val="24"/>
        </w:rPr>
        <w:t>）西苑饭店，北京海淀区三里河路</w:t>
      </w:r>
      <w:r>
        <w:rPr>
          <w:rFonts w:hint="eastAsia" w:ascii="Times New Roman" w:hAnsi="Times New Roman" w:eastAsia="Times New Roman" w:cs="Times New Roman"/>
          <w:color w:val="auto"/>
          <w:sz w:val="24"/>
          <w:szCs w:val="24"/>
        </w:rPr>
        <w:t>1</w:t>
      </w:r>
      <w:r>
        <w:rPr>
          <w:rFonts w:hint="eastAsia" w:ascii="仿宋_GB2312" w:hAnsi="仿宋_GB2312" w:eastAsia="仿宋_GB2312" w:cs="仿宋_GB2312"/>
          <w:color w:val="auto"/>
          <w:sz w:val="24"/>
          <w:szCs w:val="24"/>
        </w:rPr>
        <w:t>号；</w:t>
      </w:r>
    </w:p>
    <w:p>
      <w:r>
        <w:rPr>
          <w:rFonts w:hint="eastAsia" w:ascii="仿宋_GB2312" w:hAnsi="仿宋_GB2312" w:eastAsia="仿宋_GB2312" w:cs="仿宋_GB2312"/>
          <w:color w:val="auto"/>
          <w:sz w:val="24"/>
          <w:szCs w:val="24"/>
        </w:rPr>
        <w:t>（</w:t>
      </w:r>
      <w:r>
        <w:rPr>
          <w:rFonts w:hint="eastAsia" w:ascii="Times New Roman" w:hAnsi="Times New Roman" w:eastAsia="Times New Roman" w:cs="Times New Roman"/>
          <w:color w:val="auto"/>
          <w:sz w:val="24"/>
          <w:szCs w:val="24"/>
        </w:rPr>
        <w:t>3</w:t>
      </w:r>
      <w:r>
        <w:rPr>
          <w:rFonts w:hint="eastAsia" w:ascii="仿宋_GB2312" w:hAnsi="仿宋_GB2312" w:eastAsia="仿宋_GB2312" w:cs="仿宋_GB2312"/>
          <w:color w:val="auto"/>
          <w:sz w:val="24"/>
          <w:szCs w:val="24"/>
        </w:rPr>
        <w:t>）汉庭北京展览馆阜外医院酒店，北京市西城区展览馆路</w:t>
      </w:r>
      <w:r>
        <w:rPr>
          <w:rFonts w:hint="eastAsia" w:ascii="Times New Roman" w:hAnsi="Times New Roman" w:eastAsia="Times New Roman" w:cs="Times New Roman"/>
          <w:color w:val="auto"/>
          <w:sz w:val="24"/>
          <w:szCs w:val="24"/>
        </w:rPr>
        <w:t>14</w:t>
      </w:r>
      <w:r>
        <w:rPr>
          <w:rFonts w:hint="eastAsia" w:ascii="仿宋_GB2312" w:hAnsi="仿宋_GB2312" w:eastAsia="仿宋_GB2312" w:cs="仿宋_GB2312"/>
          <w:color w:val="auto"/>
          <w:sz w:val="24"/>
          <w:szCs w:val="24"/>
        </w:rPr>
        <w:t>号。</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zYWQ3ZWFmZDVkNTEwY2Q4ZjcwYWM1NGY3MjMyMzUifQ=="/>
  </w:docVars>
  <w:rsids>
    <w:rsidRoot w:val="050952C0"/>
    <w:rsid w:val="05095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adjustRightInd w:val="0"/>
      <w:snapToGrid w:val="0"/>
      <w:spacing w:line="560" w:lineRule="exact"/>
      <w:ind w:firstLine="880" w:firstLineChars="200"/>
    </w:pPr>
    <w:rPr>
      <w:rFonts w:ascii="仿宋_GB2312" w:hAnsi="仿宋_GB2312" w:eastAsia="仿宋_GB2312"/>
      <w:sz w:val="32"/>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2023-07-13T09:31:00Z</dcterms:created>
  <dc:creator>辰萧紫薰</dc:creator>
  <cp:lastModifiedBy>辰萧紫薰</cp:lastModifiedBy>
  <dcterms:modified xsi:type="dcterms:W3CDTF">2023-07-13T09:32:33Z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9E82B446345A4A8E8DD9842596E19227_11</vt:lpwstr>
  </property>
</Properties>
</file>